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0E" w:rsidRDefault="006B0F0E" w:rsidP="006B0F0E">
      <w:pPr>
        <w:spacing w:after="240" w:line="240" w:lineRule="auto"/>
        <w:rPr>
          <w:rFonts w:ascii="Times New Roman" w:eastAsia="Times New Roman" w:hAnsi="Times New Roman" w:cs="Times New Roman"/>
          <w:sz w:val="24"/>
          <w:szCs w:val="24"/>
          <w:lang w:eastAsia="pl-PL"/>
        </w:rPr>
      </w:pPr>
      <w:bookmarkStart w:id="0" w:name="_GoBack"/>
      <w:bookmarkEnd w:id="0"/>
    </w:p>
    <w:p w:rsidR="006B0F0E" w:rsidRPr="006B0F0E" w:rsidRDefault="006B0F0E" w:rsidP="006B0F0E">
      <w:pPr>
        <w:spacing w:after="24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Ogłoszenie nr 773621-N-2020 z dnia 29.12.2020 r. </w:t>
      </w:r>
    </w:p>
    <w:p w:rsidR="006B0F0E" w:rsidRPr="006B0F0E" w:rsidRDefault="006B0F0E" w:rsidP="006B0F0E">
      <w:pPr>
        <w:spacing w:after="0" w:line="240" w:lineRule="auto"/>
        <w:jc w:val="center"/>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Gmina Jarocin: „Dożywianie uczniów w szkołach na terenie gminy Jarocin oraz dzierżawa pomieszczeń stołówki szkolnej w Zespole Szkolno-Przedszkolnym w Jarocinie w 2021 roku.”</w:t>
      </w:r>
      <w:r w:rsidRPr="006B0F0E">
        <w:rPr>
          <w:rFonts w:ascii="Times New Roman" w:eastAsia="Times New Roman" w:hAnsi="Times New Roman" w:cs="Times New Roman"/>
          <w:sz w:val="24"/>
          <w:szCs w:val="24"/>
          <w:lang w:eastAsia="pl-PL"/>
        </w:rPr>
        <w:br/>
        <w:t xml:space="preserve">OGŁOSZENIE O ZAMÓWIENIU - Usługi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Zamieszczanie ogłoszenia:</w:t>
      </w:r>
      <w:r w:rsidRPr="006B0F0E">
        <w:rPr>
          <w:rFonts w:ascii="Times New Roman" w:eastAsia="Times New Roman" w:hAnsi="Times New Roman" w:cs="Times New Roman"/>
          <w:sz w:val="24"/>
          <w:szCs w:val="24"/>
          <w:lang w:eastAsia="pl-PL"/>
        </w:rPr>
        <w:t xml:space="preserve"> Zamieszczanie obowiązkowe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Ogłoszenie dotyczy:</w:t>
      </w:r>
      <w:r w:rsidRPr="006B0F0E">
        <w:rPr>
          <w:rFonts w:ascii="Times New Roman" w:eastAsia="Times New Roman" w:hAnsi="Times New Roman" w:cs="Times New Roman"/>
          <w:sz w:val="24"/>
          <w:szCs w:val="24"/>
          <w:lang w:eastAsia="pl-PL"/>
        </w:rPr>
        <w:t xml:space="preserve"> Zamówienia publicznego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Nazwa projektu lub programu</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Tak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B0F0E">
        <w:rPr>
          <w:rFonts w:ascii="Times New Roman" w:eastAsia="Times New Roman" w:hAnsi="Times New Roman" w:cs="Times New Roman"/>
          <w:sz w:val="24"/>
          <w:szCs w:val="24"/>
          <w:lang w:eastAsia="pl-PL"/>
        </w:rPr>
        <w:br/>
        <w:t xml:space="preserve">30%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u w:val="single"/>
          <w:lang w:eastAsia="pl-PL"/>
        </w:rPr>
        <w:t>SEKCJA I: ZAMAWIAJĄCY</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Postępowanie przeprowadza centralny zamawiający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Informacje na temat podmiotu któremu zamawiający powierzył/powierzyli prowadzenie postępowania:</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Postępowanie jest przeprowadzane wspólnie przez zamawiających</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Informacje dodatkowe:</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 1) NAZWA I ADRES: </w:t>
      </w:r>
      <w:r w:rsidRPr="006B0F0E">
        <w:rPr>
          <w:rFonts w:ascii="Times New Roman" w:eastAsia="Times New Roman" w:hAnsi="Times New Roman" w:cs="Times New Roman"/>
          <w:sz w:val="24"/>
          <w:szCs w:val="24"/>
          <w:lang w:eastAsia="pl-PL"/>
        </w:rPr>
        <w:t xml:space="preserve">Gmina Jarocin, krajowy numer identyfikacyjny 53604800000000, ul.   , 37-405  Jarocin, woj. podkarpackie, państwo Polska, tel. 015 8713141 wew. 28, e-mail jarocin@kki.krakow.pl, faks . </w:t>
      </w:r>
      <w:r w:rsidRPr="006B0F0E">
        <w:rPr>
          <w:rFonts w:ascii="Times New Roman" w:eastAsia="Times New Roman" w:hAnsi="Times New Roman" w:cs="Times New Roman"/>
          <w:sz w:val="24"/>
          <w:szCs w:val="24"/>
          <w:lang w:eastAsia="pl-PL"/>
        </w:rPr>
        <w:br/>
        <w:t xml:space="preserve">Adres strony internetowej (URL): www.jarocin.bip.gmina.pl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lastRenderedPageBreak/>
        <w:t xml:space="preserve">Adres profilu nabywcy: </w:t>
      </w:r>
      <w:r w:rsidRPr="006B0F0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www.jarocin.bip.gmina.pl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 2) RODZAJ ZAMAWIAJĄCEGO: </w:t>
      </w:r>
      <w:r w:rsidRPr="006B0F0E">
        <w:rPr>
          <w:rFonts w:ascii="Times New Roman" w:eastAsia="Times New Roman" w:hAnsi="Times New Roman" w:cs="Times New Roman"/>
          <w:sz w:val="24"/>
          <w:szCs w:val="24"/>
          <w:lang w:eastAsia="pl-PL"/>
        </w:rPr>
        <w:t xml:space="preserve">Administracja samorządowa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I.3) WSPÓLNE UDZIELANIE ZAMÓWIENIA </w:t>
      </w:r>
      <w:r w:rsidRPr="006B0F0E">
        <w:rPr>
          <w:rFonts w:ascii="Times New Roman" w:eastAsia="Times New Roman" w:hAnsi="Times New Roman" w:cs="Times New Roman"/>
          <w:b/>
          <w:bCs/>
          <w:i/>
          <w:iCs/>
          <w:sz w:val="24"/>
          <w:szCs w:val="24"/>
          <w:lang w:eastAsia="pl-PL"/>
        </w:rPr>
        <w:t>(jeżeli dotyczy)</w:t>
      </w:r>
      <w:r w:rsidRPr="006B0F0E">
        <w:rPr>
          <w:rFonts w:ascii="Times New Roman" w:eastAsia="Times New Roman" w:hAnsi="Times New Roman" w:cs="Times New Roman"/>
          <w:b/>
          <w:bCs/>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I.4) KOMUNIKACJA: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Tak </w:t>
      </w:r>
      <w:r w:rsidRPr="006B0F0E">
        <w:rPr>
          <w:rFonts w:ascii="Times New Roman" w:eastAsia="Times New Roman" w:hAnsi="Times New Roman" w:cs="Times New Roman"/>
          <w:sz w:val="24"/>
          <w:szCs w:val="24"/>
          <w:lang w:eastAsia="pl-PL"/>
        </w:rPr>
        <w:br/>
        <w:t xml:space="preserve">www.jarocin.bip.gmina.pl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Tak </w:t>
      </w:r>
      <w:r w:rsidRPr="006B0F0E">
        <w:rPr>
          <w:rFonts w:ascii="Times New Roman" w:eastAsia="Times New Roman" w:hAnsi="Times New Roman" w:cs="Times New Roman"/>
          <w:sz w:val="24"/>
          <w:szCs w:val="24"/>
          <w:lang w:eastAsia="pl-PL"/>
        </w:rPr>
        <w:br/>
        <w:t xml:space="preserve">www.jarocin.bip.gmina.pl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Oferty lub wnioski o dopuszczenie do udziału w postępowaniu należy przesyłać:</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Elektronicznie</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adres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Nie </w:t>
      </w:r>
      <w:r w:rsidRPr="006B0F0E">
        <w:rPr>
          <w:rFonts w:ascii="Times New Roman" w:eastAsia="Times New Roman" w:hAnsi="Times New Roman" w:cs="Times New Roman"/>
          <w:sz w:val="24"/>
          <w:szCs w:val="24"/>
          <w:lang w:eastAsia="pl-PL"/>
        </w:rPr>
        <w:br/>
        <w:t xml:space="preserve">Inny sposób: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Nie </w:t>
      </w:r>
      <w:r w:rsidRPr="006B0F0E">
        <w:rPr>
          <w:rFonts w:ascii="Times New Roman" w:eastAsia="Times New Roman" w:hAnsi="Times New Roman" w:cs="Times New Roman"/>
          <w:sz w:val="24"/>
          <w:szCs w:val="24"/>
          <w:lang w:eastAsia="pl-PL"/>
        </w:rPr>
        <w:br/>
        <w:t xml:space="preserve">Inny sposób: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Adres: </w:t>
      </w:r>
      <w:r w:rsidRPr="006B0F0E">
        <w:rPr>
          <w:rFonts w:ascii="Times New Roman" w:eastAsia="Times New Roman" w:hAnsi="Times New Roman" w:cs="Times New Roman"/>
          <w:sz w:val="24"/>
          <w:szCs w:val="24"/>
          <w:lang w:eastAsia="pl-PL"/>
        </w:rPr>
        <w:br/>
        <w:t xml:space="preserve">Gmina Jarocin 37-405 Jarocin 159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lastRenderedPageBreak/>
        <w:br/>
      </w:r>
      <w:r w:rsidRPr="006B0F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u w:val="single"/>
          <w:lang w:eastAsia="pl-PL"/>
        </w:rPr>
        <w:t xml:space="preserve">SEKCJA II: PRZEDMIOT ZAMÓWIENIA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II.1) Nazwa nadana zamówieniu przez zamawiającego: </w:t>
      </w:r>
      <w:r w:rsidRPr="006B0F0E">
        <w:rPr>
          <w:rFonts w:ascii="Times New Roman" w:eastAsia="Times New Roman" w:hAnsi="Times New Roman" w:cs="Times New Roman"/>
          <w:sz w:val="24"/>
          <w:szCs w:val="24"/>
          <w:lang w:eastAsia="pl-PL"/>
        </w:rPr>
        <w:t xml:space="preserve">„Dożywianie uczniów w szkołach na terenie gminy Jarocin oraz dzierżawa pomieszczeń stołówki szkolnej w Zespole Szkolno-Przedszkolnym w Jarocinie w 2021 roku.”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Numer referencyjny: </w:t>
      </w:r>
      <w:r w:rsidRPr="006B0F0E">
        <w:rPr>
          <w:rFonts w:ascii="Times New Roman" w:eastAsia="Times New Roman" w:hAnsi="Times New Roman" w:cs="Times New Roman"/>
          <w:sz w:val="24"/>
          <w:szCs w:val="24"/>
          <w:lang w:eastAsia="pl-PL"/>
        </w:rPr>
        <w:t xml:space="preserve">IŚM.271.7.2020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0F0E" w:rsidRPr="006B0F0E" w:rsidRDefault="006B0F0E" w:rsidP="006B0F0E">
      <w:pPr>
        <w:spacing w:after="0" w:line="240" w:lineRule="auto"/>
        <w:jc w:val="both"/>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II.2) Rodzaj zamówienia: </w:t>
      </w:r>
      <w:r w:rsidRPr="006B0F0E">
        <w:rPr>
          <w:rFonts w:ascii="Times New Roman" w:eastAsia="Times New Roman" w:hAnsi="Times New Roman" w:cs="Times New Roman"/>
          <w:sz w:val="24"/>
          <w:szCs w:val="24"/>
          <w:lang w:eastAsia="pl-PL"/>
        </w:rPr>
        <w:t xml:space="preserve">Usługi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II.3) Informacja o możliwości składania ofert częściowych</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Zamówienie podzielone jest na części: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Oferty lub wnioski o dopuszczenie do udziału w postępowaniu można składać w odniesieniu do:</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II.4) Krótki opis przedmiotu zamówienia </w:t>
      </w:r>
      <w:r w:rsidRPr="006B0F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0F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0F0E">
        <w:rPr>
          <w:rFonts w:ascii="Times New Roman" w:eastAsia="Times New Roman" w:hAnsi="Times New Roman" w:cs="Times New Roman"/>
          <w:sz w:val="24"/>
          <w:szCs w:val="24"/>
          <w:lang w:eastAsia="pl-PL"/>
        </w:rPr>
        <w:t>„Dożywianie uczniów w szkołach na terenie gminy Jarocin oraz dzierżawa pomieszczeń stołówki szkolnej w Zespole Szkolno-Przedszkolnym w Jarocinie w 2021 roku.” Zamówienie obejmuje przygotowanie i dostawę posiłków dla uczniów szkół z terenu Gminy Jarocin zgodnie z wymogami ustawy z dnia 25 sierpnia 2006r. o bezpieczeństwie żywności i żywienia (</w:t>
      </w:r>
      <w:proofErr w:type="spellStart"/>
      <w:r w:rsidRPr="006B0F0E">
        <w:rPr>
          <w:rFonts w:ascii="Times New Roman" w:eastAsia="Times New Roman" w:hAnsi="Times New Roman" w:cs="Times New Roman"/>
          <w:sz w:val="24"/>
          <w:szCs w:val="24"/>
          <w:lang w:eastAsia="pl-PL"/>
        </w:rPr>
        <w:t>tj.Dz</w:t>
      </w:r>
      <w:proofErr w:type="spellEnd"/>
      <w:r w:rsidRPr="006B0F0E">
        <w:rPr>
          <w:rFonts w:ascii="Times New Roman" w:eastAsia="Times New Roman" w:hAnsi="Times New Roman" w:cs="Times New Roman"/>
          <w:sz w:val="24"/>
          <w:szCs w:val="24"/>
          <w:lang w:eastAsia="pl-PL"/>
        </w:rPr>
        <w:t xml:space="preserve">. U. z 2020r. poz.2021), Rozporządzenia Ministra Zdrowia z dnia 17 kwietnia 2007 r. w sprawie pobierania i przechowywania próbek żywności przez zakłady żywienia zbiorowego typu zamkniętego (Dz. U. z 2007 Nr 80, poz. 545), Rozporządzenia Ministra Zdrowia z dnia 26 lipca 2016 w sprawie grup środków spożywczych przeznaczonych do sprzedaży dzieciom i młodzieży w jednostkach systemu oświaty oraz wymagań, jakie muszą spełniać środki spożywcze stosowane w ramach żywienia zbiorowego dzieci i młodzieży w tych jednostkach (Dz. U z 2016 poz. 1154) oraz dzierżawę pomieszczeń stołówki szkolnej w Zespole Szkolno-Przedszkolnym w Jarocinie w roku 2021. Zakres zamówienia: 1. Przedmiotem zamówienia jest świadczenie usług żywieniowych polegających na: przygotowaniu i dostarczeniu obiadów dla uczniów w termosach ze stali nierdzewnej będących własnością Zamawiającego Lp. Nazwa i adres </w:t>
      </w:r>
      <w:r w:rsidRPr="006B0F0E">
        <w:rPr>
          <w:rFonts w:ascii="Times New Roman" w:eastAsia="Times New Roman" w:hAnsi="Times New Roman" w:cs="Times New Roman"/>
          <w:sz w:val="24"/>
          <w:szCs w:val="24"/>
          <w:lang w:eastAsia="pl-PL"/>
        </w:rPr>
        <w:lastRenderedPageBreak/>
        <w:t xml:space="preserve">placówki Dzienna szacunkowa liczba posiłków w danej placówce na terenie Gminy Jarocin 1. Publicznej Szkoły Podstawowej w Domostawie 10 posiłków dla uczniów klas od I-VIII, 5 posiłków dla uczniów oddziału przedszkolnego odległość od dzierżawionej stołówki 7 km. 2. Zespołu Szkolno-Przedszkolnego w Jarocinie 30 posiłków dla uczniów klas od I-VIII, 7 posiłków dla uczniów przedszkola posiłków w tym (7 podwieczorków). 3. Szkoły Podstawowej Fundacji „Elementarz” z Odziałem Przedszkolnym im. Św. Stanisława Kostki w Golcach 12 posiłków dla uczniów klas od I-VIII, 10 posiłków dla uczniów oddziału przedszkolnego odległość od dzierżawionej stołówki 6,5 km. 4. Publicznej Szkoły Podstawowej w Mostkach - Sokalach 10 posiłków dla uczniów klas od I-VIII, 5 posiłki dla uczniów oddziału przedszkolnego odległość od dzierżawionej stołówki 6,2km 5. Publicznej Szkoły Podstawowej w Zdziarach 2 posiłki dla uczniów klas od I-VIII, odległość od dzierżawionej stołówki 7 km. do czerwca 2021 6. Łącznie 91 posiłki w tym: 64 posiłki dla uczniów klas od I-VIII, 27 posiłków dla uczniów oddziału przedszkolnego i przedszkola Szacunkowa ilość posiłków w roku 2021 wynosić będzie 14 867 z czego szacunkowa ilość wynosić będzie 91 posiłków przez 177 dni. Wykonawca ma obowiązek przygotować dla grup przedszkolnych tj. 27 dzieci posiłki o wielkości ilościowej i kalorycznej wynoszącej 50% posiłku z jadłospisu ( tzw. „połówki” ), w cenie 70% ceny posiłku, którą zaoferował. 2.Liczba posiłków może ulegać zmianom co oznacza, że nie stanowi ostatecznego wymiaru zamówienia i nie może być podstawą do zgłaszania roszczeń z tytułu niezrealizowanych (przygotowywanych) posiłków lub podstawą wykonania zamówienia. Wykonawcy będzie przysługiwało wynagrodzenie wyłącznie za faktycznie przygotowane i wydane posiłki. 3. Zamawiający zastrzega możliwość zmniejszenia(nie więcej niż o 20 %) lub zwiększenia wielkości zamówienia w okresie trwania zadania w przypadku: a) zmiany liczby dożywianych uczniów, b) dni wolnych ustanowionych w trakcie trwania roku szkolnego przez Ministerstwo Edukacji Narodowej, c)zmiany okresu realizacji zamówienia, uzależnionego od poziomu uzyskanej dotacji z programu: „Posiłek w szkole i w domu”, d) wstrzymania transz pieniędzy państwowych, otrzymywanych w formie dotacji w ramach programu: „Posiłek w szkole i w domu” 4.Godziny wydawania posiłków w Zespole Szkolno-Przedszkolnym w Jarocinie i dostarczania posiłków do pozostałych szkół Wykonawca ustali z Dyrektorami poszczególnych szkół. Wykonawca w ramach świadczonych usług jest zobowiązany do współpracy z Dyrektorami Szkół i Kierownikiem Ośrodka Pomocy Społecznej. 5. Wykonawca zobowiązany będzie do przygotowywania obiadów jednodaniowych. Wskazane posiłki muszą być przygotowane w następującej formie: -dwa razy w tygodniu (wtorki i czwartki) zupa z mięsną wkładką o pojemności 350 ml (w tym 50g mięsa lub kiełbasy) podana ze świeżym pieczywem bez ograniczenia ilościowego, kompot lub herbata - trzy razy w tygodniu (poniedziałki, środy i piątki) drugie danie będące posiłkiem mięsnym lub rybnym z surówką lub gotowanymi jarzynami oraz kompotem lub sokiem owocowym. Do mięsa mogą być podawane zamiennie ziemniaki, kasza, ryż, makaron. Drugie danie mogą też stanowić pierogi, naleśniki, kopytka, makaron z sosem, krokiety lub inne. Wykonawca będzie przygotowywał posiłki jednodaniowe o kaloryczności nie mniejszej niż 550 kcal i gramaturze nie mniejszej niż: ziemniaki, kasza, ryż lub makaron - 200 g, mięso lub ryba - 80 g, surówka lub jarzyny - 100 g, pierogi, naleśniki z serem, kopytka, makaron z sosem, krokiety lub inne - 200 g, kompot lub herbata– 200 ml. Zamawiający zastrzega, że danie takie jak pierogi, naleśniki z serem, kopytka, makaron z sosem, krokiety winny być maksimum 2x (dwa razy) w miesiącu. Podawane mięso nie może być tłuste i przerośnięte. Wartość kaloryczna posiłku 550 kcal. Surówki powinny być urozmaicone. Warzywa drobno pokrojone lub starte na tarce. Zamawiający zastrzega, aby dzieciom nie podawano skrzydełek drobiowych. Zamawiający wymaga, aby Wykonawca przygotowywał posiłki zgodnie z zalecanym modelem żywienia o charakterze prozdrowotnym, w tym m.in. poprzez duży udział warzyw w każdym posiłku. Posiłki powinny posiadać odpowiednie walory smakowe i zapachowe oraz estetyczny </w:t>
      </w:r>
      <w:r w:rsidRPr="006B0F0E">
        <w:rPr>
          <w:rFonts w:ascii="Times New Roman" w:eastAsia="Times New Roman" w:hAnsi="Times New Roman" w:cs="Times New Roman"/>
          <w:sz w:val="24"/>
          <w:szCs w:val="24"/>
          <w:lang w:eastAsia="pl-PL"/>
        </w:rPr>
        <w:lastRenderedPageBreak/>
        <w:t>wygląd. Przygotowanie posiłków odbywać się będzie z artykułów zakupionych przez Wykonawcę. 6.Wykonawca będzie przygotowywał oraz dostarczał posiłki, zachowując wymogi sanitarno -epidemiologiczne w zakresie personelu i warunków produkcji oraz weźmie odpowiedzialność za ich przestrzeganie. Wykonawca jest odpowiedzialny za sporządzanie posiłków zgodnie z miesięcznym jadłospisem, który zobowiązany jest do przedkładania z 7-dniowym wyprzedzeniem Dyrektorom Szkół oraz Kierownikowi Ośrodka Pomocy Społecznej. Dyrektorzy szkół, sprawdzają także zgodność podanego posiłku z wywieszonym przez Wykonawcę jadłospisem. 7. Wykonawca będzie dostarczać posiłki własnym transportem w pojemnikach gwarantujących utrzymanie odpowiedniej temperatury. Przewożenie żywności musi odbywać się zgodnie z systemem HACCP. System HACCP gwarantuje najwyższe standardy żywności, a tym samym zachowanie wysokiej jakości transportowanych produktów. W trakcie transportu potraw należy przestrzegać następujących zasad: - „potrawy serwowane na gorąco winny utrzymywać temperaturę: zupa +600C , drugie danie +630C, potrawy na zimno + 40C i czas ich przewozu nie może przekraczać jednej godziny od czasu ich wytworzenia”. Wykonawca poniesie koszty załadunku i rozładunku wszystkich dostaw posiłku. 8.Samochód do przewozu posiłków musi być przystosowany do przewozu żywności oraz spełniać podstawowe wymagania sanitarno-higieniczne. 9. Do obowiązków Wykonawcy należy zbieranie resztek po zakończonych posiłkach i ich zagospodarowanie na własny koszt. 10.Wykonawca zobowiązany jest do utrzymywania w należytej czystości termosy, w których przewozi gorące posiłki (puste termosy Wykonawca odbiera i myje). Zamawiający zastrzega sobie prawo przeprowadzenia badań sprawdzających posiłki, pod kątem sprawdzenia ich temperatury, gramatury, kaloryczności, zalecanych norm żywieniowych, jakości wykorzystywanych surowców . W przypadku stwierdzenia , że posiłek nie spełnia parametrów określonych w obowiązujących przepisach oraz w niniejszej SIWZ kosztami badania Zamawiający obciąży Wykonawcę. 11.Wykonawca ponosi pełną odpowiedzialność za ewentualne szkodliwe dla zdrowia skutki mogące wystąpić u osób korzystających z przygotowanych posiłków. 12. Obiady muszą odpowiadać normom odżywczym obowiązującym w tzw. Punktach zbiorowego żywienia, tj. posiłki powinny być przygotowywane zgodnie z zasadami racjonalnego żywienia sporządzone z pełnowartościowych, świeżych artykułów spożywczych, posiadających aktualne terminy ważności. Wykonawca będzie przygotowywał posiłki zgodnie z zasadami określonymi w ustawie o bezpieczeństwie żywności i żywienia (</w:t>
      </w:r>
      <w:proofErr w:type="spellStart"/>
      <w:r w:rsidRPr="006B0F0E">
        <w:rPr>
          <w:rFonts w:ascii="Times New Roman" w:eastAsia="Times New Roman" w:hAnsi="Times New Roman" w:cs="Times New Roman"/>
          <w:sz w:val="24"/>
          <w:szCs w:val="24"/>
          <w:lang w:eastAsia="pl-PL"/>
        </w:rPr>
        <w:t>tj.Dz</w:t>
      </w:r>
      <w:proofErr w:type="spellEnd"/>
      <w:r w:rsidRPr="006B0F0E">
        <w:rPr>
          <w:rFonts w:ascii="Times New Roman" w:eastAsia="Times New Roman" w:hAnsi="Times New Roman" w:cs="Times New Roman"/>
          <w:sz w:val="24"/>
          <w:szCs w:val="24"/>
          <w:lang w:eastAsia="pl-PL"/>
        </w:rPr>
        <w:t xml:space="preserve">. U. z 2020r. poz.2021), łącznie z przepisami wykonawczymi do tej ustawy. Zamawiający nie dopuszcza powtarzalności rodzajowo tych samych posiłków w ciągu dwóch tygodni. Posiłki muszą być gorące, urozmaicone, smaczne i estetyczne. Muszą posiadać wymaganą przepisami kaloryczność oraz sporządzane zgodnie z wymogami sztuki kulinarnej. Próbki posiłków winny być przechowywane przez Wykonawcę przez 72 godziny, zgodnie z § 3 Rozporządzenia Ministra Zdrowia z dnia 17.04.2007 r. w sprawie pobierania i przechowywania próbek żywności przez zakłady żywienia zbiorowego typu zamkniętego (Dz. U. z 2007r Nr 80, poz. 545). Zamawiający nie dopuszcza możliwości przygotowania posiłków z półproduktów. Posiłki powinny być przygotowywane z surowców świeżych i wysokiej jakości z zachowaniem reżimów dietetycznych i sanitarnych. Nie dopuszcza się: - stosowania produktów masło-podobnych, - mięsa tzw. MOM (mięso oddzielone mechanicznie), - produktów typu instant, - gotowych produktów np. gołąbki, pierogi, klopsy. 13. W celu prowadzenia usług żywienia Zamawiający wydzierżawi pomieszczenia stołówki szkolnej znajdujące się w Szkole Podstawowej w Jarocinie wraz z urządzeniami i sprzętem będącym na wyposażeniu. Opłata za dzierżawę w wysokości 168,50 zł/netto będzie uiszczana na rachunek bankowy Gminy Jarocin. Protokolarne przekazanie pomieszczeń, urządzeń, wyposażenia stołówki Szkoły Podstawowej w Jarocinie oraz termosów ze stali nierdzewnej do przewożenia posiłków nastąpi pomiędzy Wykonawcą a dyrektorami poszczególnych szkół. Dzierżawa nie obejmuje </w:t>
      </w:r>
      <w:r w:rsidRPr="006B0F0E">
        <w:rPr>
          <w:rFonts w:ascii="Times New Roman" w:eastAsia="Times New Roman" w:hAnsi="Times New Roman" w:cs="Times New Roman"/>
          <w:sz w:val="24"/>
          <w:szCs w:val="24"/>
          <w:lang w:eastAsia="pl-PL"/>
        </w:rPr>
        <w:lastRenderedPageBreak/>
        <w:t xml:space="preserve">kosztów zużycia energii, wody i ścieków. Pomieszczenia stołówki szkolnej można będzie oglądać po uprzednim telefonicznym uzgodnieniu z dyrekcją szkoły (tel. 15 8733-164). 14.Wykonawca zobowiązuje się do zapłaty podatku od nieruchomości na rachunek bankowy Gminy Jarocin do 15-stego dnia każdego miesiąca. 15. Szkoła Podstawowa w Jarocinie raz w miesiącu będzie wystawiała Wykonawcy fakturę VAT za zużycie energii elektrycznej, wody i kanalizacji i opłaty licznikowej, na podstawie odczytów urządzeń pomiarowych i obowiązujących stawek. Netto + odpowiednia stawka podatku VAT u dostawców tych mediów. 16.Wykonawca zobowiązuje się do prowadzenia na własny koszt i własnym staraniem bieżących remontów pomieszczeń oraz napraw i konserwacji przekazanych mu urządzeń i wyposażenia. Ponadto zobowiązuje się do zapewnienia odpowiedniego stanu sanitarno – epidemiologicznego stosownie do wymagań Sanepidu i Państwowej Inspekcji Pracy przyjmując na siebie wszelkie zobowiązania wobec tych instytucji. Zamawiający nie będzie zwracał nakładów poniesionych na w/w roboty. 17.Wykonawca, za zgodą Zamawiającego może wyposażyć w sprzęt kuchenny dzierżawione pomieszczenia na własny koszt. 18.Wykonawca zobowiązany jest do utrzymania należytego porządku i czystości pomieszczeń, urządzeń i sprzętu będących przedmiotem dzierżawy, zgodnie z wymogami odpowiednich służb. 19. Płatnikiem faktury VAT za świadczone usługi w zakresie przygotowywania i dostarczania posiłków będzie Gmina Jarocin/ Ośrodek Pomocy Społecznej w Jarocinie. Zapłata za wydane posiłki dokonywana będzie w okresach miesięcznych na podstawie faktycznie wydanych posiłków, potwierdzonych wykazem żywionych dzieci oraz liczbą wydanych posiłków, przez dyrektorów szkół - załącznik Nr 7. Wykaz dzieci objętych dożywianiem zostanie przekazany Wykonawcy przez Ośrodek Pomocy Społecznej 3 dni przed rozpoczęciem dożywiania. Korzystać z posiłków będą mogli również uczniowie, za których zapłaty dokonywać będą ich rodzice. 20. W przypadku nieobecności uprawnionego do posiłku ucznia Wykonawca nie obciąży Zleceniodawcy kosztami posiłku przysługującego temu uczniowi pod warunkiem zgłoszenia nieobecności ucznia przez rodziców lub opiekunów dziecka nie później niż w dniu poprzedzającym dzień wydania posiłku. 21. Zamawiający dopuszcza możliwość wydawania posiłków po cenie ustalonej przez Wykonawcę pracownikom Zespołu Szkolno-Przedszkolnego w Jarocinie, Szkoły Podstawowej w Zdziarach, i Mostkach – Sokalach, Szkoły Podstawowej Fundacji „Elementarz" z Odziałem Przedszkolnym im. Św. Stanisława Kostki w Golcach i Domostawie oraz za zgodą Zamawiającego osobom trzecim.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II.5) Główny kod CPV: </w:t>
      </w:r>
      <w:r w:rsidRPr="006B0F0E">
        <w:rPr>
          <w:rFonts w:ascii="Times New Roman" w:eastAsia="Times New Roman" w:hAnsi="Times New Roman" w:cs="Times New Roman"/>
          <w:sz w:val="24"/>
          <w:szCs w:val="24"/>
          <w:lang w:eastAsia="pl-PL"/>
        </w:rPr>
        <w:t xml:space="preserve">55520000-1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Dodatkowe kody CPV:</w:t>
      </w:r>
      <w:r w:rsidRPr="006B0F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Kod CPV</w:t>
            </w:r>
          </w:p>
        </w:tc>
      </w:tr>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55523100-3</w:t>
            </w:r>
          </w:p>
        </w:tc>
      </w:tr>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55524000-9</w:t>
            </w:r>
          </w:p>
        </w:tc>
      </w:tr>
    </w:tbl>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II.6) Całkowita wartość zamówienia </w:t>
      </w:r>
      <w:r w:rsidRPr="006B0F0E">
        <w:rPr>
          <w:rFonts w:ascii="Times New Roman" w:eastAsia="Times New Roman" w:hAnsi="Times New Roman" w:cs="Times New Roman"/>
          <w:i/>
          <w:iCs/>
          <w:sz w:val="24"/>
          <w:szCs w:val="24"/>
          <w:lang w:eastAsia="pl-PL"/>
        </w:rPr>
        <w:t>(jeżeli zamawiający podaje informacje o wartości zamówienia)</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Wartość bez VAT: </w:t>
      </w:r>
      <w:r w:rsidRPr="006B0F0E">
        <w:rPr>
          <w:rFonts w:ascii="Times New Roman" w:eastAsia="Times New Roman" w:hAnsi="Times New Roman" w:cs="Times New Roman"/>
          <w:sz w:val="24"/>
          <w:szCs w:val="24"/>
          <w:lang w:eastAsia="pl-PL"/>
        </w:rPr>
        <w:br/>
        <w:t xml:space="preserve">Waluta: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PLN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6B0F0E">
        <w:rPr>
          <w:rFonts w:ascii="Times New Roman" w:eastAsia="Times New Roman" w:hAnsi="Times New Roman" w:cs="Times New Roman"/>
          <w:b/>
          <w:bCs/>
          <w:sz w:val="24"/>
          <w:szCs w:val="24"/>
          <w:lang w:eastAsia="pl-PL"/>
        </w:rPr>
        <w:lastRenderedPageBreak/>
        <w:t xml:space="preserve">lub w art. 134 ust. 6 pkt 3 ustawy Pzp: </w:t>
      </w: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miesiącach:   </w:t>
      </w:r>
      <w:r w:rsidRPr="006B0F0E">
        <w:rPr>
          <w:rFonts w:ascii="Times New Roman" w:eastAsia="Times New Roman" w:hAnsi="Times New Roman" w:cs="Times New Roman"/>
          <w:i/>
          <w:iCs/>
          <w:sz w:val="24"/>
          <w:szCs w:val="24"/>
          <w:lang w:eastAsia="pl-PL"/>
        </w:rPr>
        <w:t xml:space="preserve"> lub </w:t>
      </w:r>
      <w:r w:rsidRPr="006B0F0E">
        <w:rPr>
          <w:rFonts w:ascii="Times New Roman" w:eastAsia="Times New Roman" w:hAnsi="Times New Roman" w:cs="Times New Roman"/>
          <w:b/>
          <w:bCs/>
          <w:sz w:val="24"/>
          <w:szCs w:val="24"/>
          <w:lang w:eastAsia="pl-PL"/>
        </w:rPr>
        <w:t>dniach:</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i/>
          <w:iCs/>
          <w:sz w:val="24"/>
          <w:szCs w:val="24"/>
          <w:lang w:eastAsia="pl-PL"/>
        </w:rPr>
        <w:t>lub</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data rozpoczęcia: </w:t>
      </w:r>
      <w:r w:rsidRPr="006B0F0E">
        <w:rPr>
          <w:rFonts w:ascii="Times New Roman" w:eastAsia="Times New Roman" w:hAnsi="Times New Roman" w:cs="Times New Roman"/>
          <w:sz w:val="24"/>
          <w:szCs w:val="24"/>
          <w:lang w:eastAsia="pl-PL"/>
        </w:rPr>
        <w:t>18.01.2021  </w:t>
      </w:r>
      <w:r w:rsidRPr="006B0F0E">
        <w:rPr>
          <w:rFonts w:ascii="Times New Roman" w:eastAsia="Times New Roman" w:hAnsi="Times New Roman" w:cs="Times New Roman"/>
          <w:i/>
          <w:iCs/>
          <w:sz w:val="24"/>
          <w:szCs w:val="24"/>
          <w:lang w:eastAsia="pl-PL"/>
        </w:rPr>
        <w:t xml:space="preserve"> lub </w:t>
      </w:r>
      <w:r w:rsidRPr="006B0F0E">
        <w:rPr>
          <w:rFonts w:ascii="Times New Roman" w:eastAsia="Times New Roman" w:hAnsi="Times New Roman" w:cs="Times New Roman"/>
          <w:b/>
          <w:bCs/>
          <w:sz w:val="24"/>
          <w:szCs w:val="24"/>
          <w:lang w:eastAsia="pl-PL"/>
        </w:rPr>
        <w:t xml:space="preserve">zakończenia: </w:t>
      </w:r>
      <w:r w:rsidRPr="006B0F0E">
        <w:rPr>
          <w:rFonts w:ascii="Times New Roman" w:eastAsia="Times New Roman" w:hAnsi="Times New Roman" w:cs="Times New Roman"/>
          <w:sz w:val="24"/>
          <w:szCs w:val="24"/>
          <w:lang w:eastAsia="pl-PL"/>
        </w:rPr>
        <w:t xml:space="preserve">22.12.2021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Data zakończenia</w:t>
            </w:r>
          </w:p>
        </w:tc>
      </w:tr>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18.01.2021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22.12.2021</w:t>
            </w:r>
          </w:p>
        </w:tc>
      </w:tr>
    </w:tbl>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II.9) Informacje dodatkowe: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III.1) WARUNKI UDZIAŁU W POSTĘPOWANIU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Określenie warunków: Zamawiający uzna warunek za spełniony po przedłożeniu przez Wykonawcę: - Decyzji Powiatowego Inspektoratu Sanitarnego zatwierdzającej dany podmiot (nazwa, adres, miejsce) do celów prowadzenia działalności w zakresie : - przygotowywania potraw od surowca do gotowej potrawy, - przygotowywania i dostarczania żywności do odbiorców zewnętrznych (catering). - wpis do KRS potwierdzający spełnienie warunku z art. 22 ust 2 i 2a </w:t>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III.1.2) Sytuacja finansowa lub ekonomiczna </w:t>
      </w:r>
      <w:r w:rsidRPr="006B0F0E">
        <w:rPr>
          <w:rFonts w:ascii="Times New Roman" w:eastAsia="Times New Roman" w:hAnsi="Times New Roman" w:cs="Times New Roman"/>
          <w:sz w:val="24"/>
          <w:szCs w:val="24"/>
          <w:lang w:eastAsia="pl-PL"/>
        </w:rPr>
        <w:br/>
        <w:t xml:space="preserve">Określenie warunków: Zamawiający odstępuje od opisu warunku. </w:t>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III.1.3) Zdolność techniczna lub zawodowa </w:t>
      </w:r>
      <w:r w:rsidRPr="006B0F0E">
        <w:rPr>
          <w:rFonts w:ascii="Times New Roman" w:eastAsia="Times New Roman" w:hAnsi="Times New Roman" w:cs="Times New Roman"/>
          <w:sz w:val="24"/>
          <w:szCs w:val="24"/>
          <w:lang w:eastAsia="pl-PL"/>
        </w:rPr>
        <w:br/>
        <w:t xml:space="preserve">Określenie warunków: Zamawiający odstępuje od opisu warunku. </w:t>
      </w:r>
      <w:r w:rsidRPr="006B0F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B0F0E">
        <w:rPr>
          <w:rFonts w:ascii="Times New Roman" w:eastAsia="Times New Roman" w:hAnsi="Times New Roman" w:cs="Times New Roman"/>
          <w:sz w:val="24"/>
          <w:szCs w:val="24"/>
          <w:lang w:eastAsia="pl-PL"/>
        </w:rPr>
        <w:br/>
        <w:t xml:space="preserve">Informacje dodatkowe: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III.2) PODSTAWY WYKLUCZENIA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III.2.1) Podstawy wykluczenia określone w art. 24 ust. 1 ustawy Pzp</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III.2.2) Zamawiający przewiduje wykluczenie wykonawcy na podstawie art. 24 ust. 5 ustawy Pzp</w:t>
      </w:r>
      <w:r w:rsidRPr="006B0F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B0F0E">
        <w:rPr>
          <w:rFonts w:ascii="Times New Roman" w:eastAsia="Times New Roman" w:hAnsi="Times New Roman" w:cs="Times New Roman"/>
          <w:sz w:val="24"/>
          <w:szCs w:val="24"/>
          <w:lang w:eastAsia="pl-PL"/>
        </w:rPr>
        <w:br/>
        <w:t xml:space="preserve">Tak (podstawa wykluczenia określona w art. 24 ust. 5 pkt 2 ustawy Pzp)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Tak (podstawa wykluczenia określona w art. 24 ust. 5 pkt 4 ustawy Pzp)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Tak (podstawa wykluczenia określona w art. 24 ust. 5 pkt 8 ustawy Pzp)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6B0F0E">
        <w:rPr>
          <w:rFonts w:ascii="Times New Roman" w:eastAsia="Times New Roman" w:hAnsi="Times New Roman" w:cs="Times New Roman"/>
          <w:sz w:val="24"/>
          <w:szCs w:val="24"/>
          <w:lang w:eastAsia="pl-PL"/>
        </w:rPr>
        <w:br/>
        <w:t xml:space="preserve">Tak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Oświadczenie o spełnianiu kryteriów selekcji </w:t>
      </w:r>
      <w:r w:rsidRPr="006B0F0E">
        <w:rPr>
          <w:rFonts w:ascii="Times New Roman" w:eastAsia="Times New Roman" w:hAnsi="Times New Roman" w:cs="Times New Roman"/>
          <w:sz w:val="24"/>
          <w:szCs w:val="24"/>
          <w:lang w:eastAsia="pl-PL"/>
        </w:rPr>
        <w:br/>
        <w:t xml:space="preserve">Nie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W celu potwierdzenia spełniania warunków udziału w postępowaniu oraz braku podstaw do wykluczenia wykonawca złoży wymagane przez zamawiającego oświadczenia oraz dokumenty. 2. Wraz z ofertą wykonawca złoży aktualne na dzień składania ofert Oświadczenie dotyczące spełniania warunków udziału w postępowaniu (wg wzorca stanowiącego Załącznik nr 2do SIWZ) oraz Oświadczenie dotyczące przesłanek wykluczenia z postępowania (wg wzorca stanowiącego Załącznik nr 3do SIWZ).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2 powyżej (wg Załącznika 2oraz 3do SIWZ). 4. W przypadku wspólnego ubiegania się o zamówienie przez wykonawców każdy z wykonawców wspólnie ubiegających się o zamówienie składa Oświadczenia, o których mowa w punkcie 2 powyżej (wg Załącznika 2 i 3do SIWZ). Dokumenty te potwierdzają spełnianie warunków udziału w postępowaniu w zakresie, w którym każdy z wykonawców wykazuje spełnianie warunków udziału w postępowaniu oraz brak podstaw wykluczenia.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III.5.1) W ZAKRESIE SPEŁNIANIA WARUNKÓW UDZIAŁU W POSTĘPOWANIU:</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 Decyzji Powiatowego Inspektoratu Sanitarnego zatwierdzającej dany podmiot (nazwa, adres, miejsce) do celów prowadzenia działalności w zakresie : - przygotowywania potraw od surowca do gotowej potrawy, - przygotowywania i dostarczania żywności do odbiorców zewnętrznych (catering). - wpis do KRS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III.5.2) W ZAKRESIE KRYTERIÓW SELEKCJI:</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III.7) INNE DOKUMENTY NIE WYMIENIONE W pkt III.3) - III.6)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u w:val="single"/>
          <w:lang w:eastAsia="pl-PL"/>
        </w:rPr>
        <w:t xml:space="preserve">SEKCJA IV: PROCEDURA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 xml:space="preserve">IV.1) OPIS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IV.1.1) Tryb udzielenia zamówienia: </w:t>
      </w:r>
      <w:r w:rsidRPr="006B0F0E">
        <w:rPr>
          <w:rFonts w:ascii="Times New Roman" w:eastAsia="Times New Roman" w:hAnsi="Times New Roman" w:cs="Times New Roman"/>
          <w:sz w:val="24"/>
          <w:szCs w:val="24"/>
          <w:lang w:eastAsia="pl-PL"/>
        </w:rPr>
        <w:t xml:space="preserve">Przetarg nieograniczony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IV.1.2) Zamawiający żąda wniesienia wadium:</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Informacja na temat wadium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IV.1.3) Przewiduje się udzielenie zaliczek na poczet wykonania zamówienia:</w:t>
      </w:r>
      <w:r w:rsidRPr="006B0F0E">
        <w:rPr>
          <w:rFonts w:ascii="Times New Roman" w:eastAsia="Times New Roman" w:hAnsi="Times New Roman" w:cs="Times New Roman"/>
          <w:sz w:val="24"/>
          <w:szCs w:val="24"/>
          <w:lang w:eastAsia="pl-PL"/>
        </w:rPr>
        <w:t xml:space="preserv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lastRenderedPageBreak/>
        <w:t xml:space="preserve">Nie </w:t>
      </w:r>
      <w:r w:rsidRPr="006B0F0E">
        <w:rPr>
          <w:rFonts w:ascii="Times New Roman" w:eastAsia="Times New Roman" w:hAnsi="Times New Roman" w:cs="Times New Roman"/>
          <w:sz w:val="24"/>
          <w:szCs w:val="24"/>
          <w:lang w:eastAsia="pl-PL"/>
        </w:rPr>
        <w:br/>
        <w:t xml:space="preserve">Należy podać informacje na temat udzielania zaliczek: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0F0E">
        <w:rPr>
          <w:rFonts w:ascii="Times New Roman" w:eastAsia="Times New Roman" w:hAnsi="Times New Roman" w:cs="Times New Roman"/>
          <w:sz w:val="24"/>
          <w:szCs w:val="24"/>
          <w:lang w:eastAsia="pl-PL"/>
        </w:rPr>
        <w:br/>
        <w:t xml:space="preserve">Nie </w:t>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IV.1.5.) Wymaga się złożenia oferty wariantowej: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Dopuszcza się złożenie oferty wariantowej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Liczba wykonawców   </w:t>
      </w:r>
      <w:r w:rsidRPr="006B0F0E">
        <w:rPr>
          <w:rFonts w:ascii="Times New Roman" w:eastAsia="Times New Roman" w:hAnsi="Times New Roman" w:cs="Times New Roman"/>
          <w:sz w:val="24"/>
          <w:szCs w:val="24"/>
          <w:lang w:eastAsia="pl-PL"/>
        </w:rPr>
        <w:br/>
        <w:t xml:space="preserve">Przewidywana minimalna liczba wykonawców </w:t>
      </w:r>
      <w:r w:rsidRPr="006B0F0E">
        <w:rPr>
          <w:rFonts w:ascii="Times New Roman" w:eastAsia="Times New Roman" w:hAnsi="Times New Roman" w:cs="Times New Roman"/>
          <w:sz w:val="24"/>
          <w:szCs w:val="24"/>
          <w:lang w:eastAsia="pl-PL"/>
        </w:rPr>
        <w:br/>
        <w:t xml:space="preserve">Maksymalna liczba wykonawców   </w:t>
      </w:r>
      <w:r w:rsidRPr="006B0F0E">
        <w:rPr>
          <w:rFonts w:ascii="Times New Roman" w:eastAsia="Times New Roman" w:hAnsi="Times New Roman" w:cs="Times New Roman"/>
          <w:sz w:val="24"/>
          <w:szCs w:val="24"/>
          <w:lang w:eastAsia="pl-PL"/>
        </w:rPr>
        <w:br/>
        <w:t xml:space="preserve">Kryteria selekcji wykonawców: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IV.1.7) Informacje na temat umowy ramowej lub dynamicznego systemu zakupów: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Umowa ramowa będzie zawarta: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Czy przewiduje się ograniczenie liczby uczestników umowy ramowej: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Przewidziana maksymalna liczba uczestników umowy ramowej: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Zamówienie obejmuje ustanowienie dynamicznego systemu zakupów: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IV.1.8) Aukcja elektroniczna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Przewidziane jest przeprowadzenie aukcji elektronicznej </w:t>
      </w:r>
      <w:r w:rsidRPr="006B0F0E">
        <w:rPr>
          <w:rFonts w:ascii="Times New Roman" w:eastAsia="Times New Roman" w:hAnsi="Times New Roman" w:cs="Times New Roman"/>
          <w:i/>
          <w:iCs/>
          <w:sz w:val="24"/>
          <w:szCs w:val="24"/>
          <w:lang w:eastAsia="pl-PL"/>
        </w:rPr>
        <w:t xml:space="preserve">(przetarg nieograniczony, przetarg ograniczony, negocjacje z ogłoszeniem) </w:t>
      </w:r>
      <w:r w:rsidRPr="006B0F0E">
        <w:rPr>
          <w:rFonts w:ascii="Times New Roman" w:eastAsia="Times New Roman" w:hAnsi="Times New Roman" w:cs="Times New Roman"/>
          <w:sz w:val="24"/>
          <w:szCs w:val="24"/>
          <w:lang w:eastAsia="pl-PL"/>
        </w:rPr>
        <w:t xml:space="preserve">Nie </w:t>
      </w:r>
      <w:r w:rsidRPr="006B0F0E">
        <w:rPr>
          <w:rFonts w:ascii="Times New Roman" w:eastAsia="Times New Roman" w:hAnsi="Times New Roman" w:cs="Times New Roman"/>
          <w:sz w:val="24"/>
          <w:szCs w:val="24"/>
          <w:lang w:eastAsia="pl-PL"/>
        </w:rPr>
        <w:br/>
        <w:t xml:space="preserve">Należy podać adres strony internetowej, na której aukcja będzie prowadzona: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0F0E">
        <w:rPr>
          <w:rFonts w:ascii="Times New Roman" w:eastAsia="Times New Roman" w:hAnsi="Times New Roman" w:cs="Times New Roman"/>
          <w:sz w:val="24"/>
          <w:szCs w:val="24"/>
          <w:lang w:eastAsia="pl-PL"/>
        </w:rPr>
        <w:br/>
        <w:t xml:space="preserve">Informacje dotyczące przebiegu aukcji elektronicznej: </w:t>
      </w:r>
      <w:r w:rsidRPr="006B0F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0F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0F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0F0E">
        <w:rPr>
          <w:rFonts w:ascii="Times New Roman" w:eastAsia="Times New Roman" w:hAnsi="Times New Roman" w:cs="Times New Roman"/>
          <w:sz w:val="24"/>
          <w:szCs w:val="24"/>
          <w:lang w:eastAsia="pl-PL"/>
        </w:rPr>
        <w:br/>
        <w:t xml:space="preserve">Informacje o liczbie etapów aukcji elektronicznej i czasie ich trwania: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t xml:space="preserve">Czas trwania: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B0F0E">
        <w:rPr>
          <w:rFonts w:ascii="Times New Roman" w:eastAsia="Times New Roman" w:hAnsi="Times New Roman" w:cs="Times New Roman"/>
          <w:sz w:val="24"/>
          <w:szCs w:val="24"/>
          <w:lang w:eastAsia="pl-PL"/>
        </w:rPr>
        <w:br/>
        <w:t xml:space="preserve">Warunki zamknięcia aukcji elektronicznej: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IV.2) KRYTERIA OCENY OFERT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IV.2.1) Kryteria oceny ofert: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IV.2.2) Kryteria</w:t>
      </w:r>
      <w:r w:rsidRPr="006B0F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8"/>
        <w:gridCol w:w="1016"/>
      </w:tblGrid>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Znaczenie</w:t>
            </w:r>
          </w:p>
        </w:tc>
      </w:tr>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Cena za posiłek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60,00</w:t>
            </w:r>
          </w:p>
        </w:tc>
      </w:tr>
      <w:tr w:rsidR="006B0F0E" w:rsidRPr="006B0F0E" w:rsidTr="006B0F0E">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Ilość osób bezrobotnych zatrudnionych przez Wykonawcę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40,00</w:t>
            </w:r>
          </w:p>
        </w:tc>
      </w:tr>
    </w:tbl>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IV.2.3) Zastosowanie procedury, o której mowa w art. 24aa ust. 1 ustawy Pzp </w:t>
      </w:r>
      <w:r w:rsidRPr="006B0F0E">
        <w:rPr>
          <w:rFonts w:ascii="Times New Roman" w:eastAsia="Times New Roman" w:hAnsi="Times New Roman" w:cs="Times New Roman"/>
          <w:sz w:val="24"/>
          <w:szCs w:val="24"/>
          <w:lang w:eastAsia="pl-PL"/>
        </w:rPr>
        <w:t xml:space="preserve">(przetarg nieograniczony) </w:t>
      </w:r>
      <w:r w:rsidRPr="006B0F0E">
        <w:rPr>
          <w:rFonts w:ascii="Times New Roman" w:eastAsia="Times New Roman" w:hAnsi="Times New Roman" w:cs="Times New Roman"/>
          <w:sz w:val="24"/>
          <w:szCs w:val="24"/>
          <w:lang w:eastAsia="pl-PL"/>
        </w:rPr>
        <w:br/>
        <w:t xml:space="preserve">Tak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IV.3) Negocjacje z ogłoszeniem, dialog konkurencyjny, partnerstwo innowacyjne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IV.3.1) Informacje na temat negocjacji z ogłoszeniem</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Minimalne wymagania, które muszą spełniać wszystkie oferty: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B0F0E">
        <w:rPr>
          <w:rFonts w:ascii="Times New Roman" w:eastAsia="Times New Roman" w:hAnsi="Times New Roman" w:cs="Times New Roman"/>
          <w:sz w:val="24"/>
          <w:szCs w:val="24"/>
          <w:lang w:eastAsia="pl-PL"/>
        </w:rPr>
        <w:br/>
        <w:t xml:space="preserve">Przewidziany jest podział negocjacji na etapy w celu ograniczenia liczby ofert: Nie </w:t>
      </w:r>
      <w:r w:rsidRPr="006B0F0E">
        <w:rPr>
          <w:rFonts w:ascii="Times New Roman" w:eastAsia="Times New Roman" w:hAnsi="Times New Roman" w:cs="Times New Roman"/>
          <w:sz w:val="24"/>
          <w:szCs w:val="24"/>
          <w:lang w:eastAsia="pl-PL"/>
        </w:rPr>
        <w:br/>
        <w:t xml:space="preserve">Należy podać informacje na temat etapów negocjacji (w tym liczbę etapów):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lastRenderedPageBreak/>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IV.3.2) Informacje na temat dialogu konkurencyjnego</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Wstępny harmonogram postępowania: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Podział dialogu na etapy w celu ograniczenia liczby rozwiązań: Nie </w:t>
      </w:r>
      <w:r w:rsidRPr="006B0F0E">
        <w:rPr>
          <w:rFonts w:ascii="Times New Roman" w:eastAsia="Times New Roman" w:hAnsi="Times New Roman" w:cs="Times New Roman"/>
          <w:sz w:val="24"/>
          <w:szCs w:val="24"/>
          <w:lang w:eastAsia="pl-PL"/>
        </w:rPr>
        <w:br/>
        <w:t xml:space="preserve">Należy podać informacje na temat etapów dialogu: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IV.3.3) Informacje na temat partnerstwa innowacyjnego</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0F0E">
        <w:rPr>
          <w:rFonts w:ascii="Times New Roman" w:eastAsia="Times New Roman" w:hAnsi="Times New Roman" w:cs="Times New Roman"/>
          <w:sz w:val="24"/>
          <w:szCs w:val="24"/>
          <w:lang w:eastAsia="pl-PL"/>
        </w:rPr>
        <w:br/>
        <w:t xml:space="preserve">Nie </w:t>
      </w:r>
      <w:r w:rsidRPr="006B0F0E">
        <w:rPr>
          <w:rFonts w:ascii="Times New Roman" w:eastAsia="Times New Roman" w:hAnsi="Times New Roman" w:cs="Times New Roman"/>
          <w:sz w:val="24"/>
          <w:szCs w:val="24"/>
          <w:lang w:eastAsia="pl-PL"/>
        </w:rPr>
        <w:br/>
        <w:t xml:space="preserve">Informacje dodatkowe: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IV.4) Licytacja elektroniczna </w:t>
      </w:r>
      <w:r w:rsidRPr="006B0F0E">
        <w:rPr>
          <w:rFonts w:ascii="Times New Roman" w:eastAsia="Times New Roman" w:hAnsi="Times New Roman" w:cs="Times New Roman"/>
          <w:sz w:val="24"/>
          <w:szCs w:val="24"/>
          <w:lang w:eastAsia="pl-PL"/>
        </w:rPr>
        <w:br/>
        <w:t xml:space="preserve">Adres strony internetowej, na której będzie prowadzona licytacja elektroniczna: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Informacje o liczbie etapów licytacji elektronicznej i czasie ich trwania: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Czas trwania: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Termin składania wniosków o dopuszczenie do udziału w licytacji elektronicznej: </w:t>
      </w:r>
      <w:r w:rsidRPr="006B0F0E">
        <w:rPr>
          <w:rFonts w:ascii="Times New Roman" w:eastAsia="Times New Roman" w:hAnsi="Times New Roman" w:cs="Times New Roman"/>
          <w:sz w:val="24"/>
          <w:szCs w:val="24"/>
          <w:lang w:eastAsia="pl-PL"/>
        </w:rPr>
        <w:br/>
        <w:t xml:space="preserve">Data: godzina: </w:t>
      </w:r>
      <w:r w:rsidRPr="006B0F0E">
        <w:rPr>
          <w:rFonts w:ascii="Times New Roman" w:eastAsia="Times New Roman" w:hAnsi="Times New Roman" w:cs="Times New Roman"/>
          <w:sz w:val="24"/>
          <w:szCs w:val="24"/>
          <w:lang w:eastAsia="pl-PL"/>
        </w:rPr>
        <w:br/>
        <w:t xml:space="preserve">Termin otwarcia licytacji elektronicznej: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t xml:space="preserve">Termin i warunki zamknięcia licytacji elektronicznej: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br/>
        <w:t xml:space="preserve">Wymagania dotyczące zabezpieczenia należytego wykonania umowy: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lang w:eastAsia="pl-PL"/>
        </w:rPr>
        <w:lastRenderedPageBreak/>
        <w:br/>
        <w:t xml:space="preserve">Informacje dodatkowe: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r w:rsidRPr="006B0F0E">
        <w:rPr>
          <w:rFonts w:ascii="Times New Roman" w:eastAsia="Times New Roman" w:hAnsi="Times New Roman" w:cs="Times New Roman"/>
          <w:b/>
          <w:bCs/>
          <w:sz w:val="24"/>
          <w:szCs w:val="24"/>
          <w:lang w:eastAsia="pl-PL"/>
        </w:rPr>
        <w:t>IV.5) ZMIANA UMOWY</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0F0E">
        <w:rPr>
          <w:rFonts w:ascii="Times New Roman" w:eastAsia="Times New Roman" w:hAnsi="Times New Roman" w:cs="Times New Roman"/>
          <w:sz w:val="24"/>
          <w:szCs w:val="24"/>
          <w:lang w:eastAsia="pl-PL"/>
        </w:rPr>
        <w:t xml:space="preserve"> Tak </w:t>
      </w:r>
      <w:r w:rsidRPr="006B0F0E">
        <w:rPr>
          <w:rFonts w:ascii="Times New Roman" w:eastAsia="Times New Roman" w:hAnsi="Times New Roman" w:cs="Times New Roman"/>
          <w:sz w:val="24"/>
          <w:szCs w:val="24"/>
          <w:lang w:eastAsia="pl-PL"/>
        </w:rPr>
        <w:br/>
        <w:t xml:space="preserve">Należy wskazać zakres, charakter zmian oraz warunki wprowadzenia zmian: </w:t>
      </w:r>
      <w:r w:rsidRPr="006B0F0E">
        <w:rPr>
          <w:rFonts w:ascii="Times New Roman" w:eastAsia="Times New Roman" w:hAnsi="Times New Roman" w:cs="Times New Roman"/>
          <w:sz w:val="24"/>
          <w:szCs w:val="24"/>
          <w:lang w:eastAsia="pl-PL"/>
        </w:rPr>
        <w:br/>
        <w:t xml:space="preserve">Szczegółowe postanowienia umowy związane z pandemią wywołaną wirusem SARS CoV-2 , zwanej dalej „COVID-19” 1. Użyte w niniejszym § 7a pojęcie „COVID-19” ma znaczenie określone w ustawie dnia 2 marca 2020 r. o szczególnych rozwiązaniach związanych z zapobieganiem, przeciwdziałaniem i zwalczaniem COVID-19, innych chorób zakaźnych oraz wywołanych nimi sytuacji kryzysowych (Dz. U. z 2020r, poz. 374 z późn. zm.) 2. 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 1) nieobecności pracowników lub osób świadczących pracę za wynagrodzeniem na innej podstawie niż stosunek pracy, które uczestniczą lub mogłyby uczestniczyć w realizacji zamówienia;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3) 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(Dz. U. poz. 374 z późn. zm.), 4) wstrzymania dostaw produktów, komponentów produktu lub materiałów, trudności w dostępie do sprzętu, produktów, materiałów, komponentów produktów lub materiałów lub trudności w realizacji usług transportowych; 5) drastyczny wzrost cen produktów, komponentów produktu lub materiałów, usług transportowych, robocizny i innych elementów przedmiotu umowy; 6) okoliczności, o których mowa w pkt 1–5 oraz w przypadku każdych innych okoliczności związanych z wystąpieniem COVID -19 mających wpływ na należyte wykonanie umowy, o ile taki wpływ wystąpił lub może wystąpić - w zakresie w jakim dotyczą one podwykonawcy lub dalszego podwykonawcy. 3. Każda ze stron umowy może żądać przedstawienia dodatkowych oświadczeń lub dokumentów potwierdzających wpływ okoliczności związanych z wystąpieniem COVID-19 na należyte wykonanie tej umowy. 4. Strona umowy, na podstawie otrzymanych oświadczeń lub dokumentów, o których mowa w ust. 2 i 3, w terminie 14 dni od dnia ich otrzymania, przekazuje drugiej stronie swoje stanowisko, wraz z uzasadnieniem, odnośnie do wpływu okoliczności, o których mowa w ust. 2, na należyte wykonanie umowy. Jeżeli strona umowy otrzymała kolejne oświadczenia lub dokumenty, termin liczony jest od dnia ich otrzymania. 5. W przypadku stwierdzenia przez Zamawiającego, że okoliczności związane z wystąpieniem COVID-19, o których mowa w ust. 2, mogą wpłynąć lub wpływają na należyte wykonanie umowy, Zamawiający w uzgodnieniu z Wykonawcą mogą dokonać zmiany umowy, w szczególności przez: 1) zmianę terminu wykonania umowy lub jej części, lub czasowe zawieszenie wykonywania umowy lub jej części - o/na czas konieczny na realizację lub podjęcie realizacji zamówienia zgodnie ze standardami określonymi w niniejszej umowie i SIWZ, przy uwzględnieniu okoliczności, które były powodem dokonywania zmiany tego terminu i ewentualnych innych zmian umowy, 2) zmianę sposobu wykonywania przedmiotu zamówienia, w tym robót budowlanych - stosownie do zaistniałych okoliczności, 3) zmianę zakresu świadczenia Wykonawcy i </w:t>
      </w:r>
      <w:r w:rsidRPr="006B0F0E">
        <w:rPr>
          <w:rFonts w:ascii="Times New Roman" w:eastAsia="Times New Roman" w:hAnsi="Times New Roman" w:cs="Times New Roman"/>
          <w:sz w:val="24"/>
          <w:szCs w:val="24"/>
          <w:lang w:eastAsia="pl-PL"/>
        </w:rPr>
        <w:lastRenderedPageBreak/>
        <w:t xml:space="preserve">odpowiadającą jej zmianę wynagrodzenia Wykonawcy, przy czym w przypadku zmniejszenia zakresu świadczenia nastąpi zmniejszenie wynagrodzenia Wykonawcy - odpowiednio do wartości zmniejszonego zakresu zamówienia (zaniechanych robót) obliczonego w oparciu o ceny z kosztorysu ofertowego Wykonawcy, stanowiącego załącznik do niniejszej umowy; 4) odpowiednią zmianę sposobu rozliczania przedmiotu umowy, 5) odpowiednią zmianę wynagrodzenia Wykonawcy, w tym odpowiednią zmianę wynagrodzenia Wykonawcy jako konsekwencja zmian warunków umowy o których mowa w niniejszym ustępie - pod warunkiem wykazania przez Wykonawcę za pomocą odpowiednich dokumentów, że zmiana ta będzie miała wpływ na koszty wykonania zamówienia wraz z pełnym uzasadnieniem, -o ile wzrost wynagrodzenia spowodowany każdą kolejną zmianą nie przekroczy 50% wartości pierwotnej umowy. Wykonawca ma obowiązek załączyć do wniosku o zmianę wynagrodzenia, szczegółową kalkulację kosztów. Zamawiającemu będzie przysługiwać prawo żądania od Wykonawcy dalszych wyjaśnień wraz z przedstawieniem dalszych dokumentów celem stwierdzenia zasadności zmiany wynagrodzenia należnego Wykonawcy. 6. W razie wystąpienia okoliczności o których mowa w ust.2, Strony Umowy zobowiązane są dołożyć wszelkich możliwych aktów staranności w celu ograniczenia do minimum skutków niewykonania lub nienależytego wykonania swoich zobowiązań umownych, powstałych na skutek działania COVID-19. 7. Wszelkie zmiany niniejszej umowy dokonywane na podstawie ust.5 wymagają zgody obu stron wyrażonej w formie pisemnego aneksu do umowy pod rygorem nieważności. 8. Niezależnie od możliwości dokonania zmian umowy stosownie do postanowień ust. 5, w przypadku wystąpienia okoliczności opisanych w ust.2, warunki umowy mogą ulec zmianie również na podstawie § 7 niniejszej umowy, jeżeli podstawę tych zmian stanowić będą okoliczności opisane w ust.1, 9. Postanowienia ust.5 stanowią katalog zmian, na które Zamawiający może wyrazić zgodę. Nie stanowią jednocześnie zobowiązania do wyrażenia takiej zgody.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IV.6) INFORMACJE ADMINISTRACYJNE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IV.6.1) Sposób udostępniania informacji o charakterze poufnym </w:t>
      </w:r>
      <w:r w:rsidRPr="006B0F0E">
        <w:rPr>
          <w:rFonts w:ascii="Times New Roman" w:eastAsia="Times New Roman" w:hAnsi="Times New Roman" w:cs="Times New Roman"/>
          <w:i/>
          <w:iCs/>
          <w:sz w:val="24"/>
          <w:szCs w:val="24"/>
          <w:lang w:eastAsia="pl-PL"/>
        </w:rPr>
        <w:t xml:space="preserve">(jeżeli dotyczy):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Środki służące ochronie informacji o charakterze poufnym</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0F0E">
        <w:rPr>
          <w:rFonts w:ascii="Times New Roman" w:eastAsia="Times New Roman" w:hAnsi="Times New Roman" w:cs="Times New Roman"/>
          <w:sz w:val="24"/>
          <w:szCs w:val="24"/>
          <w:lang w:eastAsia="pl-PL"/>
        </w:rPr>
        <w:br/>
        <w:t xml:space="preserve">Data: 11.01.2021, godzina: 12:00, </w:t>
      </w:r>
      <w:r w:rsidRPr="006B0F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0F0E">
        <w:rPr>
          <w:rFonts w:ascii="Times New Roman" w:eastAsia="Times New Roman" w:hAnsi="Times New Roman" w:cs="Times New Roman"/>
          <w:sz w:val="24"/>
          <w:szCs w:val="24"/>
          <w:lang w:eastAsia="pl-PL"/>
        </w:rPr>
        <w:br/>
        <w:t xml:space="preserve">Nie </w:t>
      </w:r>
      <w:r w:rsidRPr="006B0F0E">
        <w:rPr>
          <w:rFonts w:ascii="Times New Roman" w:eastAsia="Times New Roman" w:hAnsi="Times New Roman" w:cs="Times New Roman"/>
          <w:sz w:val="24"/>
          <w:szCs w:val="24"/>
          <w:lang w:eastAsia="pl-PL"/>
        </w:rPr>
        <w:br/>
        <w:t xml:space="preserve">Wskazać powody: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0F0E">
        <w:rPr>
          <w:rFonts w:ascii="Times New Roman" w:eastAsia="Times New Roman" w:hAnsi="Times New Roman" w:cs="Times New Roman"/>
          <w:sz w:val="24"/>
          <w:szCs w:val="24"/>
          <w:lang w:eastAsia="pl-PL"/>
        </w:rPr>
        <w:br/>
        <w:t xml:space="preserve">&gt;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 xml:space="preserve">IV.6.3) Termin związania ofertą: </w:t>
      </w:r>
      <w:r w:rsidRPr="006B0F0E">
        <w:rPr>
          <w:rFonts w:ascii="Times New Roman" w:eastAsia="Times New Roman" w:hAnsi="Times New Roman" w:cs="Times New Roman"/>
          <w:sz w:val="24"/>
          <w:szCs w:val="24"/>
          <w:lang w:eastAsia="pl-PL"/>
        </w:rPr>
        <w:t xml:space="preserve">do: okres w dniach: 30 (od ostatecznego terminu składania ofert)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r w:rsidRPr="006B0F0E">
        <w:rPr>
          <w:rFonts w:ascii="Times New Roman" w:eastAsia="Times New Roman" w:hAnsi="Times New Roman" w:cs="Times New Roman"/>
          <w:b/>
          <w:bCs/>
          <w:sz w:val="24"/>
          <w:szCs w:val="24"/>
          <w:lang w:eastAsia="pl-PL"/>
        </w:rPr>
        <w:t>IV.6.5) Informacje dodatkowe:</w:t>
      </w:r>
      <w:r w:rsidRPr="006B0F0E">
        <w:rPr>
          <w:rFonts w:ascii="Times New Roman" w:eastAsia="Times New Roman" w:hAnsi="Times New Roman" w:cs="Times New Roman"/>
          <w:sz w:val="24"/>
          <w:szCs w:val="24"/>
          <w:lang w:eastAsia="pl-PL"/>
        </w:rPr>
        <w:t xml:space="preserve"> </w:t>
      </w:r>
      <w:r w:rsidRPr="006B0F0E">
        <w:rPr>
          <w:rFonts w:ascii="Times New Roman" w:eastAsia="Times New Roman" w:hAnsi="Times New Roman" w:cs="Times New Roman"/>
          <w:sz w:val="24"/>
          <w:szCs w:val="24"/>
          <w:lang w:eastAsia="pl-PL"/>
        </w:rPr>
        <w:br/>
      </w:r>
    </w:p>
    <w:p w:rsidR="006B0F0E" w:rsidRPr="006B0F0E" w:rsidRDefault="006B0F0E" w:rsidP="006B0F0E">
      <w:pPr>
        <w:spacing w:after="0" w:line="240" w:lineRule="auto"/>
        <w:jc w:val="center"/>
        <w:rPr>
          <w:rFonts w:ascii="Times New Roman" w:eastAsia="Times New Roman" w:hAnsi="Times New Roman" w:cs="Times New Roman"/>
          <w:sz w:val="24"/>
          <w:szCs w:val="24"/>
          <w:lang w:eastAsia="pl-PL"/>
        </w:rPr>
      </w:pPr>
      <w:r w:rsidRPr="006B0F0E">
        <w:rPr>
          <w:rFonts w:ascii="Times New Roman" w:eastAsia="Times New Roman" w:hAnsi="Times New Roman" w:cs="Times New Roman"/>
          <w:sz w:val="24"/>
          <w:szCs w:val="24"/>
          <w:u w:val="single"/>
          <w:lang w:eastAsia="pl-PL"/>
        </w:rPr>
        <w:t xml:space="preserve">ZAŁĄCZNIK I - INFORMACJE DOTYCZĄCE OFERT CZĘŚCIOWYCH </w:t>
      </w:r>
    </w:p>
    <w:p w:rsidR="006B0F0E" w:rsidRPr="006B0F0E" w:rsidRDefault="006B0F0E" w:rsidP="006B0F0E">
      <w:pPr>
        <w:spacing w:after="0" w:line="240" w:lineRule="auto"/>
        <w:rPr>
          <w:rFonts w:ascii="Times New Roman" w:eastAsia="Times New Roman" w:hAnsi="Times New Roman" w:cs="Times New Roman"/>
          <w:sz w:val="24"/>
          <w:szCs w:val="24"/>
          <w:lang w:eastAsia="pl-PL"/>
        </w:rPr>
      </w:pPr>
    </w:p>
    <w:p w:rsidR="006B0F0E" w:rsidRPr="006B0F0E" w:rsidRDefault="006B0F0E" w:rsidP="006B0F0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0F0E" w:rsidRPr="006B0F0E" w:rsidTr="006B0F0E">
        <w:trPr>
          <w:tblCellSpacing w:w="15" w:type="dxa"/>
        </w:trPr>
        <w:tc>
          <w:tcPr>
            <w:tcW w:w="0" w:type="auto"/>
            <w:vAlign w:val="center"/>
            <w:hideMark/>
          </w:tcPr>
          <w:p w:rsidR="006B0F0E" w:rsidRPr="006B0F0E" w:rsidRDefault="006B0F0E" w:rsidP="006B0F0E">
            <w:pPr>
              <w:spacing w:after="240" w:line="240" w:lineRule="auto"/>
              <w:rPr>
                <w:rFonts w:ascii="Times New Roman" w:eastAsia="Times New Roman" w:hAnsi="Times New Roman" w:cs="Times New Roman"/>
                <w:sz w:val="24"/>
                <w:szCs w:val="24"/>
                <w:lang w:eastAsia="pl-PL"/>
              </w:rPr>
            </w:pPr>
          </w:p>
        </w:tc>
      </w:tr>
    </w:tbl>
    <w:p w:rsidR="009D4855" w:rsidRDefault="009D4855"/>
    <w:sectPr w:rsidR="009D4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0E"/>
    <w:rsid w:val="006B0F0E"/>
    <w:rsid w:val="009D4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A3C0D-D9AB-4B68-986F-D6AEAECE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B0F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0131">
      <w:bodyDiv w:val="1"/>
      <w:marLeft w:val="0"/>
      <w:marRight w:val="0"/>
      <w:marTop w:val="0"/>
      <w:marBottom w:val="0"/>
      <w:divBdr>
        <w:top w:val="none" w:sz="0" w:space="0" w:color="auto"/>
        <w:left w:val="none" w:sz="0" w:space="0" w:color="auto"/>
        <w:bottom w:val="none" w:sz="0" w:space="0" w:color="auto"/>
        <w:right w:val="none" w:sz="0" w:space="0" w:color="auto"/>
      </w:divBdr>
      <w:divsChild>
        <w:div w:id="604701473">
          <w:marLeft w:val="0"/>
          <w:marRight w:val="0"/>
          <w:marTop w:val="0"/>
          <w:marBottom w:val="0"/>
          <w:divBdr>
            <w:top w:val="none" w:sz="0" w:space="0" w:color="auto"/>
            <w:left w:val="none" w:sz="0" w:space="0" w:color="auto"/>
            <w:bottom w:val="none" w:sz="0" w:space="0" w:color="auto"/>
            <w:right w:val="none" w:sz="0" w:space="0" w:color="auto"/>
          </w:divBdr>
          <w:divsChild>
            <w:div w:id="953437480">
              <w:marLeft w:val="0"/>
              <w:marRight w:val="0"/>
              <w:marTop w:val="0"/>
              <w:marBottom w:val="0"/>
              <w:divBdr>
                <w:top w:val="none" w:sz="0" w:space="0" w:color="auto"/>
                <w:left w:val="none" w:sz="0" w:space="0" w:color="auto"/>
                <w:bottom w:val="none" w:sz="0" w:space="0" w:color="auto"/>
                <w:right w:val="none" w:sz="0" w:space="0" w:color="auto"/>
              </w:divBdr>
            </w:div>
            <w:div w:id="453256070">
              <w:marLeft w:val="0"/>
              <w:marRight w:val="0"/>
              <w:marTop w:val="0"/>
              <w:marBottom w:val="0"/>
              <w:divBdr>
                <w:top w:val="none" w:sz="0" w:space="0" w:color="auto"/>
                <w:left w:val="none" w:sz="0" w:space="0" w:color="auto"/>
                <w:bottom w:val="none" w:sz="0" w:space="0" w:color="auto"/>
                <w:right w:val="none" w:sz="0" w:space="0" w:color="auto"/>
              </w:divBdr>
            </w:div>
            <w:div w:id="1736664026">
              <w:marLeft w:val="0"/>
              <w:marRight w:val="0"/>
              <w:marTop w:val="0"/>
              <w:marBottom w:val="0"/>
              <w:divBdr>
                <w:top w:val="none" w:sz="0" w:space="0" w:color="auto"/>
                <w:left w:val="none" w:sz="0" w:space="0" w:color="auto"/>
                <w:bottom w:val="none" w:sz="0" w:space="0" w:color="auto"/>
                <w:right w:val="none" w:sz="0" w:space="0" w:color="auto"/>
              </w:divBdr>
              <w:divsChild>
                <w:div w:id="1481117256">
                  <w:marLeft w:val="0"/>
                  <w:marRight w:val="0"/>
                  <w:marTop w:val="0"/>
                  <w:marBottom w:val="0"/>
                  <w:divBdr>
                    <w:top w:val="none" w:sz="0" w:space="0" w:color="auto"/>
                    <w:left w:val="none" w:sz="0" w:space="0" w:color="auto"/>
                    <w:bottom w:val="none" w:sz="0" w:space="0" w:color="auto"/>
                    <w:right w:val="none" w:sz="0" w:space="0" w:color="auto"/>
                  </w:divBdr>
                </w:div>
              </w:divsChild>
            </w:div>
            <w:div w:id="989675544">
              <w:marLeft w:val="0"/>
              <w:marRight w:val="0"/>
              <w:marTop w:val="0"/>
              <w:marBottom w:val="0"/>
              <w:divBdr>
                <w:top w:val="none" w:sz="0" w:space="0" w:color="auto"/>
                <w:left w:val="none" w:sz="0" w:space="0" w:color="auto"/>
                <w:bottom w:val="none" w:sz="0" w:space="0" w:color="auto"/>
                <w:right w:val="none" w:sz="0" w:space="0" w:color="auto"/>
              </w:divBdr>
              <w:divsChild>
                <w:div w:id="1508403049">
                  <w:marLeft w:val="0"/>
                  <w:marRight w:val="0"/>
                  <w:marTop w:val="0"/>
                  <w:marBottom w:val="0"/>
                  <w:divBdr>
                    <w:top w:val="none" w:sz="0" w:space="0" w:color="auto"/>
                    <w:left w:val="none" w:sz="0" w:space="0" w:color="auto"/>
                    <w:bottom w:val="none" w:sz="0" w:space="0" w:color="auto"/>
                    <w:right w:val="none" w:sz="0" w:space="0" w:color="auto"/>
                  </w:divBdr>
                </w:div>
              </w:divsChild>
            </w:div>
            <w:div w:id="446194997">
              <w:marLeft w:val="0"/>
              <w:marRight w:val="0"/>
              <w:marTop w:val="0"/>
              <w:marBottom w:val="0"/>
              <w:divBdr>
                <w:top w:val="none" w:sz="0" w:space="0" w:color="auto"/>
                <w:left w:val="none" w:sz="0" w:space="0" w:color="auto"/>
                <w:bottom w:val="none" w:sz="0" w:space="0" w:color="auto"/>
                <w:right w:val="none" w:sz="0" w:space="0" w:color="auto"/>
              </w:divBdr>
              <w:divsChild>
                <w:div w:id="2005668503">
                  <w:marLeft w:val="0"/>
                  <w:marRight w:val="0"/>
                  <w:marTop w:val="0"/>
                  <w:marBottom w:val="0"/>
                  <w:divBdr>
                    <w:top w:val="none" w:sz="0" w:space="0" w:color="auto"/>
                    <w:left w:val="none" w:sz="0" w:space="0" w:color="auto"/>
                    <w:bottom w:val="none" w:sz="0" w:space="0" w:color="auto"/>
                    <w:right w:val="none" w:sz="0" w:space="0" w:color="auto"/>
                  </w:divBdr>
                </w:div>
                <w:div w:id="687218264">
                  <w:marLeft w:val="0"/>
                  <w:marRight w:val="0"/>
                  <w:marTop w:val="0"/>
                  <w:marBottom w:val="0"/>
                  <w:divBdr>
                    <w:top w:val="none" w:sz="0" w:space="0" w:color="auto"/>
                    <w:left w:val="none" w:sz="0" w:space="0" w:color="auto"/>
                    <w:bottom w:val="none" w:sz="0" w:space="0" w:color="auto"/>
                    <w:right w:val="none" w:sz="0" w:space="0" w:color="auto"/>
                  </w:divBdr>
                </w:div>
                <w:div w:id="913592482">
                  <w:marLeft w:val="0"/>
                  <w:marRight w:val="0"/>
                  <w:marTop w:val="0"/>
                  <w:marBottom w:val="0"/>
                  <w:divBdr>
                    <w:top w:val="none" w:sz="0" w:space="0" w:color="auto"/>
                    <w:left w:val="none" w:sz="0" w:space="0" w:color="auto"/>
                    <w:bottom w:val="none" w:sz="0" w:space="0" w:color="auto"/>
                    <w:right w:val="none" w:sz="0" w:space="0" w:color="auto"/>
                  </w:divBdr>
                </w:div>
                <w:div w:id="2135515187">
                  <w:marLeft w:val="0"/>
                  <w:marRight w:val="0"/>
                  <w:marTop w:val="0"/>
                  <w:marBottom w:val="0"/>
                  <w:divBdr>
                    <w:top w:val="none" w:sz="0" w:space="0" w:color="auto"/>
                    <w:left w:val="none" w:sz="0" w:space="0" w:color="auto"/>
                    <w:bottom w:val="none" w:sz="0" w:space="0" w:color="auto"/>
                    <w:right w:val="none" w:sz="0" w:space="0" w:color="auto"/>
                  </w:divBdr>
                </w:div>
              </w:divsChild>
            </w:div>
            <w:div w:id="720709887">
              <w:marLeft w:val="0"/>
              <w:marRight w:val="0"/>
              <w:marTop w:val="0"/>
              <w:marBottom w:val="0"/>
              <w:divBdr>
                <w:top w:val="none" w:sz="0" w:space="0" w:color="auto"/>
                <w:left w:val="none" w:sz="0" w:space="0" w:color="auto"/>
                <w:bottom w:val="none" w:sz="0" w:space="0" w:color="auto"/>
                <w:right w:val="none" w:sz="0" w:space="0" w:color="auto"/>
              </w:divBdr>
              <w:divsChild>
                <w:div w:id="1492335071">
                  <w:marLeft w:val="0"/>
                  <w:marRight w:val="0"/>
                  <w:marTop w:val="0"/>
                  <w:marBottom w:val="0"/>
                  <w:divBdr>
                    <w:top w:val="none" w:sz="0" w:space="0" w:color="auto"/>
                    <w:left w:val="none" w:sz="0" w:space="0" w:color="auto"/>
                    <w:bottom w:val="none" w:sz="0" w:space="0" w:color="auto"/>
                    <w:right w:val="none" w:sz="0" w:space="0" w:color="auto"/>
                  </w:divBdr>
                </w:div>
                <w:div w:id="1164737216">
                  <w:marLeft w:val="0"/>
                  <w:marRight w:val="0"/>
                  <w:marTop w:val="0"/>
                  <w:marBottom w:val="0"/>
                  <w:divBdr>
                    <w:top w:val="none" w:sz="0" w:space="0" w:color="auto"/>
                    <w:left w:val="none" w:sz="0" w:space="0" w:color="auto"/>
                    <w:bottom w:val="none" w:sz="0" w:space="0" w:color="auto"/>
                    <w:right w:val="none" w:sz="0" w:space="0" w:color="auto"/>
                  </w:divBdr>
                </w:div>
                <w:div w:id="1404178412">
                  <w:marLeft w:val="0"/>
                  <w:marRight w:val="0"/>
                  <w:marTop w:val="0"/>
                  <w:marBottom w:val="0"/>
                  <w:divBdr>
                    <w:top w:val="none" w:sz="0" w:space="0" w:color="auto"/>
                    <w:left w:val="none" w:sz="0" w:space="0" w:color="auto"/>
                    <w:bottom w:val="none" w:sz="0" w:space="0" w:color="auto"/>
                    <w:right w:val="none" w:sz="0" w:space="0" w:color="auto"/>
                  </w:divBdr>
                </w:div>
                <w:div w:id="1333726665">
                  <w:marLeft w:val="0"/>
                  <w:marRight w:val="0"/>
                  <w:marTop w:val="0"/>
                  <w:marBottom w:val="0"/>
                  <w:divBdr>
                    <w:top w:val="none" w:sz="0" w:space="0" w:color="auto"/>
                    <w:left w:val="none" w:sz="0" w:space="0" w:color="auto"/>
                    <w:bottom w:val="none" w:sz="0" w:space="0" w:color="auto"/>
                    <w:right w:val="none" w:sz="0" w:space="0" w:color="auto"/>
                  </w:divBdr>
                </w:div>
                <w:div w:id="1701779946">
                  <w:marLeft w:val="0"/>
                  <w:marRight w:val="0"/>
                  <w:marTop w:val="0"/>
                  <w:marBottom w:val="0"/>
                  <w:divBdr>
                    <w:top w:val="none" w:sz="0" w:space="0" w:color="auto"/>
                    <w:left w:val="none" w:sz="0" w:space="0" w:color="auto"/>
                    <w:bottom w:val="none" w:sz="0" w:space="0" w:color="auto"/>
                    <w:right w:val="none" w:sz="0" w:space="0" w:color="auto"/>
                  </w:divBdr>
                </w:div>
                <w:div w:id="916863845">
                  <w:marLeft w:val="0"/>
                  <w:marRight w:val="0"/>
                  <w:marTop w:val="0"/>
                  <w:marBottom w:val="0"/>
                  <w:divBdr>
                    <w:top w:val="none" w:sz="0" w:space="0" w:color="auto"/>
                    <w:left w:val="none" w:sz="0" w:space="0" w:color="auto"/>
                    <w:bottom w:val="none" w:sz="0" w:space="0" w:color="auto"/>
                    <w:right w:val="none" w:sz="0" w:space="0" w:color="auto"/>
                  </w:divBdr>
                </w:div>
                <w:div w:id="901142358">
                  <w:marLeft w:val="0"/>
                  <w:marRight w:val="0"/>
                  <w:marTop w:val="0"/>
                  <w:marBottom w:val="0"/>
                  <w:divBdr>
                    <w:top w:val="none" w:sz="0" w:space="0" w:color="auto"/>
                    <w:left w:val="none" w:sz="0" w:space="0" w:color="auto"/>
                    <w:bottom w:val="none" w:sz="0" w:space="0" w:color="auto"/>
                    <w:right w:val="none" w:sz="0" w:space="0" w:color="auto"/>
                  </w:divBdr>
                </w:div>
              </w:divsChild>
            </w:div>
            <w:div w:id="1224678092">
              <w:marLeft w:val="0"/>
              <w:marRight w:val="0"/>
              <w:marTop w:val="0"/>
              <w:marBottom w:val="0"/>
              <w:divBdr>
                <w:top w:val="none" w:sz="0" w:space="0" w:color="auto"/>
                <w:left w:val="none" w:sz="0" w:space="0" w:color="auto"/>
                <w:bottom w:val="none" w:sz="0" w:space="0" w:color="auto"/>
                <w:right w:val="none" w:sz="0" w:space="0" w:color="auto"/>
              </w:divBdr>
              <w:divsChild>
                <w:div w:id="1243953277">
                  <w:marLeft w:val="0"/>
                  <w:marRight w:val="0"/>
                  <w:marTop w:val="0"/>
                  <w:marBottom w:val="0"/>
                  <w:divBdr>
                    <w:top w:val="none" w:sz="0" w:space="0" w:color="auto"/>
                    <w:left w:val="none" w:sz="0" w:space="0" w:color="auto"/>
                    <w:bottom w:val="none" w:sz="0" w:space="0" w:color="auto"/>
                    <w:right w:val="none" w:sz="0" w:space="0" w:color="auto"/>
                  </w:divBdr>
                </w:div>
                <w:div w:id="482967059">
                  <w:marLeft w:val="0"/>
                  <w:marRight w:val="0"/>
                  <w:marTop w:val="0"/>
                  <w:marBottom w:val="0"/>
                  <w:divBdr>
                    <w:top w:val="none" w:sz="0" w:space="0" w:color="auto"/>
                    <w:left w:val="none" w:sz="0" w:space="0" w:color="auto"/>
                    <w:bottom w:val="none" w:sz="0" w:space="0" w:color="auto"/>
                    <w:right w:val="none" w:sz="0" w:space="0" w:color="auto"/>
                  </w:divBdr>
                </w:div>
              </w:divsChild>
            </w:div>
            <w:div w:id="52849988">
              <w:marLeft w:val="0"/>
              <w:marRight w:val="0"/>
              <w:marTop w:val="0"/>
              <w:marBottom w:val="0"/>
              <w:divBdr>
                <w:top w:val="none" w:sz="0" w:space="0" w:color="auto"/>
                <w:left w:val="none" w:sz="0" w:space="0" w:color="auto"/>
                <w:bottom w:val="none" w:sz="0" w:space="0" w:color="auto"/>
                <w:right w:val="none" w:sz="0" w:space="0" w:color="auto"/>
              </w:divBdr>
              <w:divsChild>
                <w:div w:id="396170915">
                  <w:marLeft w:val="0"/>
                  <w:marRight w:val="0"/>
                  <w:marTop w:val="0"/>
                  <w:marBottom w:val="0"/>
                  <w:divBdr>
                    <w:top w:val="none" w:sz="0" w:space="0" w:color="auto"/>
                    <w:left w:val="none" w:sz="0" w:space="0" w:color="auto"/>
                    <w:bottom w:val="none" w:sz="0" w:space="0" w:color="auto"/>
                    <w:right w:val="none" w:sz="0" w:space="0" w:color="auto"/>
                  </w:divBdr>
                </w:div>
                <w:div w:id="80151955">
                  <w:marLeft w:val="0"/>
                  <w:marRight w:val="0"/>
                  <w:marTop w:val="0"/>
                  <w:marBottom w:val="0"/>
                  <w:divBdr>
                    <w:top w:val="none" w:sz="0" w:space="0" w:color="auto"/>
                    <w:left w:val="none" w:sz="0" w:space="0" w:color="auto"/>
                    <w:bottom w:val="none" w:sz="0" w:space="0" w:color="auto"/>
                    <w:right w:val="none" w:sz="0" w:space="0" w:color="auto"/>
                  </w:divBdr>
                </w:div>
                <w:div w:id="1429886960">
                  <w:marLeft w:val="0"/>
                  <w:marRight w:val="0"/>
                  <w:marTop w:val="0"/>
                  <w:marBottom w:val="0"/>
                  <w:divBdr>
                    <w:top w:val="none" w:sz="0" w:space="0" w:color="auto"/>
                    <w:left w:val="none" w:sz="0" w:space="0" w:color="auto"/>
                    <w:bottom w:val="none" w:sz="0" w:space="0" w:color="auto"/>
                    <w:right w:val="none" w:sz="0" w:space="0" w:color="auto"/>
                  </w:divBdr>
                </w:div>
                <w:div w:id="638804137">
                  <w:marLeft w:val="0"/>
                  <w:marRight w:val="0"/>
                  <w:marTop w:val="0"/>
                  <w:marBottom w:val="0"/>
                  <w:divBdr>
                    <w:top w:val="none" w:sz="0" w:space="0" w:color="auto"/>
                    <w:left w:val="none" w:sz="0" w:space="0" w:color="auto"/>
                    <w:bottom w:val="none" w:sz="0" w:space="0" w:color="auto"/>
                    <w:right w:val="none" w:sz="0" w:space="0" w:color="auto"/>
                  </w:divBdr>
                </w:div>
                <w:div w:id="1207794256">
                  <w:marLeft w:val="0"/>
                  <w:marRight w:val="0"/>
                  <w:marTop w:val="0"/>
                  <w:marBottom w:val="0"/>
                  <w:divBdr>
                    <w:top w:val="none" w:sz="0" w:space="0" w:color="auto"/>
                    <w:left w:val="none" w:sz="0" w:space="0" w:color="auto"/>
                    <w:bottom w:val="none" w:sz="0" w:space="0" w:color="auto"/>
                    <w:right w:val="none" w:sz="0" w:space="0" w:color="auto"/>
                  </w:divBdr>
                </w:div>
              </w:divsChild>
            </w:div>
            <w:div w:id="74787040">
              <w:marLeft w:val="0"/>
              <w:marRight w:val="0"/>
              <w:marTop w:val="0"/>
              <w:marBottom w:val="0"/>
              <w:divBdr>
                <w:top w:val="none" w:sz="0" w:space="0" w:color="auto"/>
                <w:left w:val="none" w:sz="0" w:space="0" w:color="auto"/>
                <w:bottom w:val="none" w:sz="0" w:space="0" w:color="auto"/>
                <w:right w:val="none" w:sz="0" w:space="0" w:color="auto"/>
              </w:divBdr>
              <w:divsChild>
                <w:div w:id="1633097011">
                  <w:marLeft w:val="0"/>
                  <w:marRight w:val="0"/>
                  <w:marTop w:val="0"/>
                  <w:marBottom w:val="0"/>
                  <w:divBdr>
                    <w:top w:val="none" w:sz="0" w:space="0" w:color="auto"/>
                    <w:left w:val="none" w:sz="0" w:space="0" w:color="auto"/>
                    <w:bottom w:val="none" w:sz="0" w:space="0" w:color="auto"/>
                    <w:right w:val="none" w:sz="0" w:space="0" w:color="auto"/>
                  </w:divBdr>
                </w:div>
                <w:div w:id="1638946523">
                  <w:marLeft w:val="0"/>
                  <w:marRight w:val="0"/>
                  <w:marTop w:val="0"/>
                  <w:marBottom w:val="0"/>
                  <w:divBdr>
                    <w:top w:val="none" w:sz="0" w:space="0" w:color="auto"/>
                    <w:left w:val="none" w:sz="0" w:space="0" w:color="auto"/>
                    <w:bottom w:val="none" w:sz="0" w:space="0" w:color="auto"/>
                    <w:right w:val="none" w:sz="0" w:space="0" w:color="auto"/>
                  </w:divBdr>
                </w:div>
                <w:div w:id="982849382">
                  <w:marLeft w:val="0"/>
                  <w:marRight w:val="0"/>
                  <w:marTop w:val="0"/>
                  <w:marBottom w:val="0"/>
                  <w:divBdr>
                    <w:top w:val="none" w:sz="0" w:space="0" w:color="auto"/>
                    <w:left w:val="none" w:sz="0" w:space="0" w:color="auto"/>
                    <w:bottom w:val="none" w:sz="0" w:space="0" w:color="auto"/>
                    <w:right w:val="none" w:sz="0" w:space="0" w:color="auto"/>
                  </w:divBdr>
                </w:div>
                <w:div w:id="1150947141">
                  <w:marLeft w:val="0"/>
                  <w:marRight w:val="0"/>
                  <w:marTop w:val="0"/>
                  <w:marBottom w:val="0"/>
                  <w:divBdr>
                    <w:top w:val="none" w:sz="0" w:space="0" w:color="auto"/>
                    <w:left w:val="none" w:sz="0" w:space="0" w:color="auto"/>
                    <w:bottom w:val="none" w:sz="0" w:space="0" w:color="auto"/>
                    <w:right w:val="none" w:sz="0" w:space="0" w:color="auto"/>
                  </w:divBdr>
                </w:div>
                <w:div w:id="1709643252">
                  <w:marLeft w:val="0"/>
                  <w:marRight w:val="0"/>
                  <w:marTop w:val="0"/>
                  <w:marBottom w:val="0"/>
                  <w:divBdr>
                    <w:top w:val="none" w:sz="0" w:space="0" w:color="auto"/>
                    <w:left w:val="none" w:sz="0" w:space="0" w:color="auto"/>
                    <w:bottom w:val="none" w:sz="0" w:space="0" w:color="auto"/>
                    <w:right w:val="none" w:sz="0" w:space="0" w:color="auto"/>
                  </w:divBdr>
                </w:div>
                <w:div w:id="858007044">
                  <w:marLeft w:val="0"/>
                  <w:marRight w:val="0"/>
                  <w:marTop w:val="0"/>
                  <w:marBottom w:val="0"/>
                  <w:divBdr>
                    <w:top w:val="none" w:sz="0" w:space="0" w:color="auto"/>
                    <w:left w:val="none" w:sz="0" w:space="0" w:color="auto"/>
                    <w:bottom w:val="none" w:sz="0" w:space="0" w:color="auto"/>
                    <w:right w:val="none" w:sz="0" w:space="0" w:color="auto"/>
                  </w:divBdr>
                </w:div>
                <w:div w:id="1760567290">
                  <w:marLeft w:val="0"/>
                  <w:marRight w:val="0"/>
                  <w:marTop w:val="0"/>
                  <w:marBottom w:val="0"/>
                  <w:divBdr>
                    <w:top w:val="none" w:sz="0" w:space="0" w:color="auto"/>
                    <w:left w:val="none" w:sz="0" w:space="0" w:color="auto"/>
                    <w:bottom w:val="none" w:sz="0" w:space="0" w:color="auto"/>
                    <w:right w:val="none" w:sz="0" w:space="0" w:color="auto"/>
                  </w:divBdr>
                </w:div>
                <w:div w:id="1700010146">
                  <w:marLeft w:val="0"/>
                  <w:marRight w:val="0"/>
                  <w:marTop w:val="0"/>
                  <w:marBottom w:val="0"/>
                  <w:divBdr>
                    <w:top w:val="none" w:sz="0" w:space="0" w:color="auto"/>
                    <w:left w:val="none" w:sz="0" w:space="0" w:color="auto"/>
                    <w:bottom w:val="none" w:sz="0" w:space="0" w:color="auto"/>
                    <w:right w:val="none" w:sz="0" w:space="0" w:color="auto"/>
                  </w:divBdr>
                </w:div>
              </w:divsChild>
            </w:div>
            <w:div w:id="9103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5086</Words>
  <Characters>30521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cp:lastPrinted>2020-12-29T12:22:00Z</cp:lastPrinted>
  <dcterms:created xsi:type="dcterms:W3CDTF">2020-12-29T12:21:00Z</dcterms:created>
  <dcterms:modified xsi:type="dcterms:W3CDTF">2020-12-29T12:22:00Z</dcterms:modified>
</cp:coreProperties>
</file>